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3C" w:rsidRPr="0025305C" w:rsidRDefault="002A7C82" w:rsidP="00FB473A">
      <w:pPr>
        <w:spacing w:line="312" w:lineRule="auto"/>
        <w:jc w:val="center"/>
        <w:rPr>
          <w:rFonts w:ascii="Times New Roman" w:hAnsi="Times New Roman" w:cs="Times New Roman"/>
          <w:b/>
          <w:sz w:val="30"/>
          <w:szCs w:val="30"/>
          <w:lang w:val="vi-VN"/>
        </w:rPr>
      </w:pPr>
      <w:r w:rsidRPr="0025305C">
        <w:rPr>
          <w:rFonts w:ascii="Times New Roman" w:hAnsi="Times New Roman" w:cs="Times New Roman"/>
          <w:b/>
          <w:sz w:val="30"/>
          <w:szCs w:val="30"/>
          <w:lang w:val="vi-VN"/>
        </w:rPr>
        <w:t>PHẪU THUẬT LẤY MÁU TỤ NGOÀI MÀNG CỨNG TRÊN LỀU TIỂU NÃO</w:t>
      </w:r>
    </w:p>
    <w:p w:rsidR="0019673C" w:rsidRPr="00AF3F96" w:rsidRDefault="002A7C82" w:rsidP="00FB473A">
      <w:p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2A7C82">
        <w:rPr>
          <w:rFonts w:ascii="Times New Roman" w:hAnsi="Times New Roman" w:cs="Times New Roman"/>
          <w:b/>
          <w:lang w:val="vi-VN"/>
        </w:rPr>
        <w:t xml:space="preserve">I. </w:t>
      </w:r>
      <w:bookmarkStart w:id="0" w:name="_GoBack"/>
      <w:bookmarkEnd w:id="0"/>
      <w:r w:rsidR="00AF3F96">
        <w:rPr>
          <w:rFonts w:ascii="Times New Roman" w:hAnsi="Times New Roman" w:cs="Times New Roman"/>
          <w:b/>
        </w:rPr>
        <w:t xml:space="preserve">   ĐẠI CƯƠNG</w:t>
      </w:r>
    </w:p>
    <w:p w:rsidR="0019673C" w:rsidRPr="002A7C82" w:rsidRDefault="0019673C" w:rsidP="00FB473A">
      <w:pPr>
        <w:spacing w:line="312" w:lineRule="auto"/>
        <w:ind w:firstLine="680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Máu tụ ngoài màng cứng trên lều tiểu não là máu tụ nằm giữa màng cứng và xương sọ, vị trí ở phía trên lều tiểu não. Mã ICD 9 là 852.4</w:t>
      </w:r>
    </w:p>
    <w:p w:rsidR="0039467B" w:rsidRPr="002A7C82" w:rsidRDefault="002A7C82" w:rsidP="00FB473A">
      <w:pPr>
        <w:spacing w:line="312" w:lineRule="auto"/>
        <w:rPr>
          <w:rFonts w:ascii="Times New Roman" w:hAnsi="Times New Roman" w:cs="Times New Roman"/>
          <w:b/>
          <w:lang w:val="vi-VN"/>
        </w:rPr>
      </w:pPr>
      <w:r w:rsidRPr="002A7C82">
        <w:rPr>
          <w:rFonts w:ascii="Times New Roman" w:hAnsi="Times New Roman" w:cs="Times New Roman"/>
          <w:b/>
          <w:lang w:val="vi-VN"/>
        </w:rPr>
        <w:t xml:space="preserve">II. </w:t>
      </w:r>
      <w:r w:rsidR="00C47DB4">
        <w:rPr>
          <w:rFonts w:ascii="Times New Roman" w:hAnsi="Times New Roman" w:cs="Times New Roman"/>
          <w:b/>
        </w:rPr>
        <w:t xml:space="preserve"> </w:t>
      </w:r>
      <w:r w:rsidRPr="00AF3F96">
        <w:rPr>
          <w:rFonts w:ascii="Times New Roman" w:hAnsi="Times New Roman" w:cs="Times New Roman"/>
          <w:b/>
        </w:rPr>
        <w:t>CHỈ ĐỊNH</w:t>
      </w:r>
    </w:p>
    <w:p w:rsidR="0039467B" w:rsidRPr="002A7C82" w:rsidRDefault="0039467B" w:rsidP="00FB473A">
      <w:pPr>
        <w:spacing w:line="312" w:lineRule="auto"/>
        <w:ind w:firstLine="680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Máu tụ trên 30cm</w:t>
      </w:r>
      <w:r w:rsidRPr="00733432">
        <w:rPr>
          <w:rFonts w:ascii="Times New Roman" w:hAnsi="Times New Roman" w:cs="Times New Roman"/>
          <w:sz w:val="26"/>
          <w:szCs w:val="26"/>
          <w:lang w:val="vi-VN"/>
        </w:rPr>
        <w:t>3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hoặc dày trên 15 mm trên phim cắt lớp vi tính và/hoặc điểm Glasgow dưới 9 điểm kèm đồng tử không đều</w:t>
      </w:r>
    </w:p>
    <w:p w:rsidR="0039467B" w:rsidRPr="002A7C82" w:rsidRDefault="002A7C82" w:rsidP="00FB473A">
      <w:pPr>
        <w:spacing w:line="312" w:lineRule="auto"/>
        <w:rPr>
          <w:rFonts w:ascii="Times New Roman" w:hAnsi="Times New Roman" w:cs="Times New Roman"/>
          <w:b/>
          <w:lang w:val="vi-VN"/>
        </w:rPr>
      </w:pPr>
      <w:r w:rsidRPr="002A7C82">
        <w:rPr>
          <w:rFonts w:ascii="Times New Roman" w:hAnsi="Times New Roman" w:cs="Times New Roman"/>
          <w:b/>
          <w:lang w:val="vi-VN"/>
        </w:rPr>
        <w:t xml:space="preserve">III. </w:t>
      </w:r>
      <w:r w:rsidRPr="00AF3F96">
        <w:rPr>
          <w:rFonts w:ascii="Times New Roman" w:hAnsi="Times New Roman" w:cs="Times New Roman"/>
          <w:b/>
        </w:rPr>
        <w:t>CHỐNG CHỈ ĐỊNH</w:t>
      </w:r>
    </w:p>
    <w:p w:rsidR="0039467B" w:rsidRPr="006B1664" w:rsidRDefault="0039467B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z w:val="26"/>
          <w:szCs w:val="26"/>
          <w:lang w:val="vi-VN"/>
        </w:rPr>
      </w:pPr>
      <w:r w:rsidRPr="006B1664">
        <w:rPr>
          <w:rFonts w:ascii="Times New Roman" w:hAnsi="Times New Roman" w:cs="Times New Roman"/>
          <w:sz w:val="26"/>
          <w:szCs w:val="26"/>
          <w:lang w:val="vi-VN"/>
        </w:rPr>
        <w:t>Bệnh lý đông máu hoặc giảm tiểu cầu</w:t>
      </w:r>
    </w:p>
    <w:p w:rsidR="0039467B" w:rsidRPr="006B1664" w:rsidRDefault="0039467B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z w:val="26"/>
          <w:szCs w:val="26"/>
          <w:lang w:val="vi-VN"/>
        </w:rPr>
      </w:pPr>
      <w:r w:rsidRPr="006B1664">
        <w:rPr>
          <w:rFonts w:ascii="Times New Roman" w:hAnsi="Times New Roman" w:cs="Times New Roman"/>
          <w:sz w:val="26"/>
          <w:szCs w:val="26"/>
          <w:lang w:val="vi-VN"/>
        </w:rPr>
        <w:t>Chết não</w:t>
      </w:r>
    </w:p>
    <w:p w:rsidR="0039467B" w:rsidRPr="006B1664" w:rsidRDefault="0039467B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z w:val="26"/>
          <w:szCs w:val="26"/>
          <w:lang w:val="vi-VN"/>
        </w:rPr>
      </w:pPr>
      <w:r w:rsidRPr="006B1664">
        <w:rPr>
          <w:rFonts w:ascii="Times New Roman" w:hAnsi="Times New Roman" w:cs="Times New Roman"/>
          <w:sz w:val="26"/>
          <w:szCs w:val="26"/>
          <w:lang w:val="vi-VN"/>
        </w:rPr>
        <w:t>Suy tuần hoàn hô hấp</w:t>
      </w:r>
    </w:p>
    <w:p w:rsidR="0039467B" w:rsidRPr="00357BE3" w:rsidRDefault="0036633F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>
        <w:rPr>
          <w:rFonts w:ascii="Times New Roman" w:hAnsi="Times New Roman" w:cs="Times New Roman"/>
          <w:spacing w:val="6"/>
          <w:sz w:val="26"/>
          <w:szCs w:val="26"/>
          <w:lang w:val="vi-VN"/>
        </w:rPr>
        <w:t>Người bệnh</w:t>
      </w:r>
      <w:r w:rsidR="0039467B" w:rsidRPr="00357BE3">
        <w:rPr>
          <w:rFonts w:ascii="Times New Roman" w:hAnsi="Times New Roman" w:cs="Times New Roman"/>
          <w:spacing w:val="6"/>
          <w:sz w:val="26"/>
          <w:szCs w:val="26"/>
          <w:lang w:val="vi-VN"/>
        </w:rPr>
        <w:t xml:space="preserve"> trên 75 tuổi mất não tư thế và/hoặc giãn đồng tử một bên hoặc hai bên</w:t>
      </w:r>
    </w:p>
    <w:p w:rsidR="0039467B" w:rsidRPr="002A7C82" w:rsidRDefault="002A7C82" w:rsidP="00FB473A">
      <w:pPr>
        <w:spacing w:line="312" w:lineRule="auto"/>
        <w:rPr>
          <w:rFonts w:ascii="Times New Roman" w:hAnsi="Times New Roman" w:cs="Times New Roman"/>
          <w:b/>
          <w:lang w:val="vi-VN"/>
        </w:rPr>
      </w:pPr>
      <w:r w:rsidRPr="002A7C82">
        <w:rPr>
          <w:rFonts w:ascii="Times New Roman" w:hAnsi="Times New Roman" w:cs="Times New Roman"/>
          <w:b/>
          <w:lang w:val="vi-VN"/>
        </w:rPr>
        <w:t xml:space="preserve">IV. </w:t>
      </w:r>
      <w:r w:rsidRPr="00AF3F96">
        <w:rPr>
          <w:rFonts w:ascii="Times New Roman" w:hAnsi="Times New Roman" w:cs="Times New Roman"/>
          <w:b/>
        </w:rPr>
        <w:t>CHUẨN BỊ</w:t>
      </w:r>
    </w:p>
    <w:p w:rsidR="0039467B" w:rsidRPr="00357BE3" w:rsidRDefault="0039467B" w:rsidP="00FB473A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357BE3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Người thực hiện</w:t>
      </w:r>
    </w:p>
    <w:p w:rsidR="0039467B" w:rsidRPr="00357BE3" w:rsidRDefault="0039467B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357BE3">
        <w:rPr>
          <w:rFonts w:ascii="Times New Roman" w:hAnsi="Times New Roman" w:cs="Times New Roman"/>
          <w:spacing w:val="6"/>
          <w:sz w:val="26"/>
          <w:szCs w:val="26"/>
          <w:lang w:val="vi-VN"/>
        </w:rPr>
        <w:t>Phẫu thuật viên thần kinh</w:t>
      </w:r>
    </w:p>
    <w:p w:rsidR="0039467B" w:rsidRPr="00357BE3" w:rsidRDefault="0039467B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357BE3">
        <w:rPr>
          <w:rFonts w:ascii="Times New Roman" w:hAnsi="Times New Roman" w:cs="Times New Roman"/>
          <w:spacing w:val="6"/>
          <w:sz w:val="26"/>
          <w:szCs w:val="26"/>
          <w:lang w:val="vi-VN"/>
        </w:rPr>
        <w:t>Số lượng:</w:t>
      </w:r>
      <w:r w:rsidR="00B1072F" w:rsidRPr="00B1072F">
        <w:rPr>
          <w:rFonts w:ascii="Times New Roman" w:hAnsi="Times New Roman" w:cs="Times New Roman"/>
          <w:spacing w:val="6"/>
          <w:sz w:val="26"/>
          <w:szCs w:val="26"/>
          <w:lang w:val="vi-VN"/>
        </w:rPr>
        <w:t xml:space="preserve">1 </w:t>
      </w:r>
      <w:r w:rsidRPr="00357BE3">
        <w:rPr>
          <w:rFonts w:ascii="Times New Roman" w:hAnsi="Times New Roman" w:cs="Times New Roman"/>
          <w:spacing w:val="6"/>
          <w:sz w:val="26"/>
          <w:szCs w:val="26"/>
          <w:lang w:val="vi-VN"/>
        </w:rPr>
        <w:t xml:space="preserve"> </w:t>
      </w:r>
      <w:r w:rsidR="00B1072F">
        <w:rPr>
          <w:rFonts w:ascii="Times New Roman" w:hAnsi="Times New Roman" w:cs="Times New Roman"/>
          <w:spacing w:val="6"/>
          <w:sz w:val="26"/>
          <w:szCs w:val="26"/>
          <w:lang w:val="vi-VN"/>
        </w:rPr>
        <w:t>PTV chính</w:t>
      </w:r>
      <w:r w:rsidR="00B1072F" w:rsidRPr="00B1072F">
        <w:rPr>
          <w:rFonts w:ascii="Times New Roman" w:hAnsi="Times New Roman" w:cs="Times New Roman"/>
          <w:spacing w:val="6"/>
          <w:sz w:val="26"/>
          <w:szCs w:val="26"/>
          <w:lang w:val="vi-VN"/>
        </w:rPr>
        <w:t>, 2</w:t>
      </w:r>
      <w:r w:rsidRPr="00357BE3">
        <w:rPr>
          <w:rFonts w:ascii="Times New Roman" w:hAnsi="Times New Roman" w:cs="Times New Roman"/>
          <w:spacing w:val="6"/>
          <w:sz w:val="26"/>
          <w:szCs w:val="26"/>
          <w:lang w:val="vi-VN"/>
        </w:rPr>
        <w:t xml:space="preserve"> phụ mổ</w:t>
      </w:r>
    </w:p>
    <w:p w:rsidR="007F0B05" w:rsidRPr="00B1072F" w:rsidRDefault="0039467B" w:rsidP="00FB473A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2.</w:t>
      </w:r>
      <w:r w:rsidR="00B1072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Người bệnh</w:t>
      </w:r>
    </w:p>
    <w:p w:rsidR="0039467B" w:rsidRPr="00B0082F" w:rsidRDefault="0039467B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Người bệnh và gia đ</w:t>
      </w:r>
      <w:r w:rsidR="007F0B05"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ì</w:t>
      </w: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 xml:space="preserve">nh được giải thích rõ trước mổ về tình trạng bệnh, </w:t>
      </w:r>
      <w:r w:rsidR="007F0B05"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các nguy cơ, tai biến trong và sau mổ</w:t>
      </w:r>
    </w:p>
    <w:p w:rsidR="007F0B05" w:rsidRPr="00B0082F" w:rsidRDefault="007F0B05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Xét nghiệm thường quy: công thức máu, đông máu cơ bản, sinh hoá</w:t>
      </w:r>
    </w:p>
    <w:p w:rsidR="007F0B05" w:rsidRPr="00B0082F" w:rsidRDefault="007F0B05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Cắt lớp vi tính sọ não không tiêm thuốc cản quang</w:t>
      </w:r>
    </w:p>
    <w:p w:rsidR="007F0B05" w:rsidRPr="00B0082F" w:rsidRDefault="007F0B05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Kháng sinh, chống động kinh, mannitol trước mổ</w:t>
      </w:r>
    </w:p>
    <w:p w:rsidR="007F0B05" w:rsidRPr="00277A11" w:rsidRDefault="007F0B05" w:rsidP="00FB473A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3. </w:t>
      </w:r>
      <w:r w:rsidR="00277A11" w:rsidRPr="00277A1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Phương tiệ</w:t>
      </w:r>
      <w:r w:rsidR="00277A11">
        <w:rPr>
          <w:rFonts w:ascii="Times New Roman" w:hAnsi="Times New Roman" w:cs="Times New Roman"/>
          <w:b/>
          <w:sz w:val="26"/>
          <w:szCs w:val="26"/>
          <w:lang w:val="vi-VN"/>
        </w:rPr>
        <w:t>n</w:t>
      </w:r>
      <w:r w:rsidR="00277A11" w:rsidRPr="00277A11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277A11" w:rsidRPr="00277A11">
        <w:rPr>
          <w:rFonts w:ascii="Times New Roman" w:hAnsi="Times New Roman" w:cs="Times New Roman"/>
          <w:sz w:val="26"/>
          <w:szCs w:val="26"/>
          <w:lang w:val="vi-VN"/>
        </w:rPr>
        <w:t>g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>ối kê đầu, dao điện lưỡng cực và đơn cực, bộ đồ mở sọ, khoan máy</w:t>
      </w:r>
    </w:p>
    <w:p w:rsidR="007F0B05" w:rsidRPr="002A7C82" w:rsidRDefault="007F0B05" w:rsidP="00FB473A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4. </w:t>
      </w:r>
      <w:r w:rsidR="00277A11" w:rsidRPr="00277A1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Dự kiến thời gian phẫu thuật: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60 phút</w:t>
      </w:r>
    </w:p>
    <w:p w:rsidR="007F0B05" w:rsidRPr="002A7C82" w:rsidRDefault="002A7C82" w:rsidP="00FB473A">
      <w:pPr>
        <w:spacing w:line="312" w:lineRule="auto"/>
        <w:rPr>
          <w:rFonts w:ascii="Times New Roman" w:hAnsi="Times New Roman" w:cs="Times New Roman"/>
          <w:b/>
          <w:lang w:val="vi-VN"/>
        </w:rPr>
      </w:pPr>
      <w:r w:rsidRPr="002A7C82">
        <w:rPr>
          <w:rFonts w:ascii="Times New Roman" w:hAnsi="Times New Roman" w:cs="Times New Roman"/>
          <w:b/>
          <w:lang w:val="vi-VN"/>
        </w:rPr>
        <w:t xml:space="preserve">V. </w:t>
      </w:r>
      <w:r w:rsidR="00277A11">
        <w:rPr>
          <w:rFonts w:ascii="Times New Roman" w:hAnsi="Times New Roman" w:cs="Times New Roman"/>
          <w:b/>
        </w:rPr>
        <w:t xml:space="preserve"> </w:t>
      </w:r>
      <w:r w:rsidRPr="002A7C82">
        <w:rPr>
          <w:rFonts w:ascii="Times New Roman" w:hAnsi="Times New Roman" w:cs="Times New Roman"/>
          <w:b/>
          <w:lang w:val="vi-VN"/>
        </w:rPr>
        <w:t>CÁC BƯỚC TIẾN HÀNH</w:t>
      </w:r>
    </w:p>
    <w:p w:rsidR="007F0B05" w:rsidRPr="002A7C82" w:rsidRDefault="007F0B05" w:rsidP="00FB473A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277A11" w:rsidRPr="00277A1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Tư thế: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Nằm ngửa, đầu đặt trên gối, cao 20 độ, quay sang bên </w:t>
      </w:r>
    </w:p>
    <w:p w:rsidR="007F0B05" w:rsidRPr="002A7C82" w:rsidRDefault="007F0B05" w:rsidP="00FB473A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277A11" w:rsidRPr="00277A1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Vô cảm: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Gây mê nội khí quản</w:t>
      </w:r>
    </w:p>
    <w:p w:rsidR="007F0B05" w:rsidRPr="00277A11" w:rsidRDefault="007F0B05" w:rsidP="00FB473A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3.</w:t>
      </w:r>
      <w:r w:rsidR="00277A11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Kỹ thuậ</w:t>
      </w:r>
      <w:r w:rsidR="00277A11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</w:p>
    <w:p w:rsidR="005430D4" w:rsidRPr="00B0082F" w:rsidRDefault="007F0B05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 xml:space="preserve">Bước 1: </w:t>
      </w:r>
      <w:r w:rsidR="005430D4"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Rạch da, tạo vạt da, tách cân cơ thái dương</w:t>
      </w:r>
    </w:p>
    <w:p w:rsidR="007F0B05" w:rsidRPr="00B0082F" w:rsidRDefault="005430D4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Bước 2: Khoan sọ, mở xương sọ</w:t>
      </w:r>
    </w:p>
    <w:p w:rsidR="005430D4" w:rsidRPr="00B0082F" w:rsidRDefault="005430D4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Bước 3: Lấy máu tụ, cầm máu, khâu treo màng cứng</w:t>
      </w:r>
    </w:p>
    <w:p w:rsidR="005430D4" w:rsidRPr="00B0082F" w:rsidRDefault="005430D4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Bước 4: Đặt lại xương sọ, đóng cân cơ, đặt dẫn lưu, đóng vết mổ</w:t>
      </w:r>
    </w:p>
    <w:p w:rsidR="005430D4" w:rsidRPr="002A7C82" w:rsidRDefault="002A7C82" w:rsidP="00FB473A">
      <w:pPr>
        <w:spacing w:line="312" w:lineRule="auto"/>
        <w:rPr>
          <w:rFonts w:ascii="Times New Roman" w:hAnsi="Times New Roman" w:cs="Times New Roman"/>
          <w:b/>
          <w:lang w:val="vi-VN"/>
        </w:rPr>
      </w:pPr>
      <w:r w:rsidRPr="002A7C82">
        <w:rPr>
          <w:rFonts w:ascii="Times New Roman" w:hAnsi="Times New Roman" w:cs="Times New Roman"/>
          <w:b/>
          <w:lang w:val="vi-VN"/>
        </w:rPr>
        <w:t>VI. THEO DÕI VÀ NGUYÊN TẮC XỬ LÝ TAI BIẾN, BIẾN CHỨNG</w:t>
      </w:r>
    </w:p>
    <w:p w:rsidR="0039467B" w:rsidRPr="00FB473A" w:rsidRDefault="005430D4" w:rsidP="00FB473A">
      <w:pPr>
        <w:pStyle w:val="ListParagraph"/>
        <w:numPr>
          <w:ilvl w:val="0"/>
          <w:numId w:val="14"/>
        </w:num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B473A">
        <w:rPr>
          <w:rFonts w:ascii="Times New Roman" w:hAnsi="Times New Roman" w:cs="Times New Roman"/>
          <w:b/>
          <w:sz w:val="26"/>
          <w:szCs w:val="26"/>
          <w:lang w:val="vi-VN"/>
        </w:rPr>
        <w:t>Theo dõi:</w:t>
      </w:r>
      <w:r w:rsidRPr="00FB473A">
        <w:rPr>
          <w:rFonts w:ascii="Times New Roman" w:hAnsi="Times New Roman" w:cs="Times New Roman"/>
          <w:sz w:val="26"/>
          <w:szCs w:val="26"/>
          <w:lang w:val="vi-VN"/>
        </w:rPr>
        <w:t xml:space="preserve"> Các dấu hiệu sinh tồn, dẫn lưu, tri giác, dấu hiệu thần kinh khu trú</w:t>
      </w:r>
    </w:p>
    <w:p w:rsidR="00FB473A" w:rsidRPr="00FB473A" w:rsidRDefault="00FB473A" w:rsidP="00FB473A">
      <w:pPr>
        <w:pStyle w:val="ListParagraph"/>
        <w:spacing w:line="312" w:lineRule="auto"/>
        <w:ind w:left="735"/>
        <w:rPr>
          <w:rFonts w:ascii="Times New Roman" w:hAnsi="Times New Roman" w:cs="Times New Roman"/>
          <w:sz w:val="26"/>
          <w:szCs w:val="26"/>
          <w:lang w:val="vi-VN"/>
        </w:rPr>
      </w:pPr>
    </w:p>
    <w:p w:rsidR="005430D4" w:rsidRPr="00277A11" w:rsidRDefault="005430D4" w:rsidP="00FB473A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 xml:space="preserve">2. </w:t>
      </w:r>
      <w:r w:rsidR="00277A11" w:rsidRPr="00277A1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Các biến chứng sau mổ có thể xả</w:t>
      </w:r>
      <w:r w:rsidR="00277A11">
        <w:rPr>
          <w:rFonts w:ascii="Times New Roman" w:hAnsi="Times New Roman" w:cs="Times New Roman"/>
          <w:b/>
          <w:sz w:val="26"/>
          <w:szCs w:val="26"/>
          <w:lang w:val="vi-VN"/>
        </w:rPr>
        <w:t>y r</w:t>
      </w:r>
      <w:r w:rsidR="00277A11" w:rsidRPr="00277A11">
        <w:rPr>
          <w:rFonts w:ascii="Times New Roman" w:hAnsi="Times New Roman" w:cs="Times New Roman"/>
          <w:b/>
          <w:sz w:val="26"/>
          <w:szCs w:val="26"/>
          <w:lang w:val="vi-VN"/>
        </w:rPr>
        <w:t>a</w:t>
      </w:r>
    </w:p>
    <w:p w:rsidR="005430D4" w:rsidRPr="00B0082F" w:rsidRDefault="005430D4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 xml:space="preserve">Máu tụ tái phát, nhiễm trùng, phù não, rò dịch não </w:t>
      </w:r>
      <w:r w:rsidR="00853199"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tuỷ, động kinh...</w:t>
      </w:r>
    </w:p>
    <w:p w:rsidR="00853199" w:rsidRPr="00B0082F" w:rsidRDefault="00853199" w:rsidP="00FB473A">
      <w:pPr>
        <w:pStyle w:val="ListParagraph"/>
        <w:numPr>
          <w:ilvl w:val="0"/>
          <w:numId w:val="13"/>
        </w:numPr>
        <w:spacing w:line="312" w:lineRule="auto"/>
        <w:ind w:left="709" w:hanging="283"/>
        <w:rPr>
          <w:rFonts w:ascii="Times New Roman" w:hAnsi="Times New Roman" w:cs="Times New Roman"/>
          <w:spacing w:val="6"/>
          <w:sz w:val="26"/>
          <w:szCs w:val="26"/>
          <w:lang w:val="vi-VN"/>
        </w:rPr>
      </w:pPr>
      <w:r w:rsidRPr="00B0082F">
        <w:rPr>
          <w:rFonts w:ascii="Times New Roman" w:hAnsi="Times New Roman" w:cs="Times New Roman"/>
          <w:spacing w:val="6"/>
          <w:sz w:val="26"/>
          <w:szCs w:val="26"/>
          <w:lang w:val="vi-VN"/>
        </w:rPr>
        <w:t>Nguyên tắc xử lý: theo dõi sát người bệnh, xử lý kịp thời tuỳ theo biến chứng xảy ra</w:t>
      </w:r>
    </w:p>
    <w:p w:rsidR="0039467B" w:rsidRPr="002A7C82" w:rsidRDefault="0039467B" w:rsidP="00FB473A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</w:p>
    <w:sectPr w:rsidR="0039467B" w:rsidRPr="002A7C82" w:rsidSect="0025305C">
      <w:pgSz w:w="11900" w:h="16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3F0D"/>
    <w:multiLevelType w:val="hybridMultilevel"/>
    <w:tmpl w:val="4BE282FE"/>
    <w:lvl w:ilvl="0" w:tplc="C02CFE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26194B"/>
    <w:multiLevelType w:val="hybridMultilevel"/>
    <w:tmpl w:val="F7644E0C"/>
    <w:lvl w:ilvl="0" w:tplc="C02CFE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E1FB0"/>
    <w:multiLevelType w:val="hybridMultilevel"/>
    <w:tmpl w:val="D8688C0C"/>
    <w:lvl w:ilvl="0" w:tplc="FD706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56945"/>
    <w:multiLevelType w:val="hybridMultilevel"/>
    <w:tmpl w:val="76809E34"/>
    <w:lvl w:ilvl="0" w:tplc="CBC4D09A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5F2BF2"/>
    <w:multiLevelType w:val="hybridMultilevel"/>
    <w:tmpl w:val="40822B02"/>
    <w:lvl w:ilvl="0" w:tplc="043E246A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715B7"/>
    <w:multiLevelType w:val="hybridMultilevel"/>
    <w:tmpl w:val="8196FBA4"/>
    <w:lvl w:ilvl="0" w:tplc="1326E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D6B95"/>
    <w:multiLevelType w:val="hybridMultilevel"/>
    <w:tmpl w:val="FF90EDB6"/>
    <w:lvl w:ilvl="0" w:tplc="39F02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6547FD"/>
    <w:multiLevelType w:val="hybridMultilevel"/>
    <w:tmpl w:val="D32A899C"/>
    <w:lvl w:ilvl="0" w:tplc="C02CFE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3E55E6"/>
    <w:multiLevelType w:val="hybridMultilevel"/>
    <w:tmpl w:val="61429256"/>
    <w:lvl w:ilvl="0" w:tplc="59A0E200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ED0E3F"/>
    <w:multiLevelType w:val="hybridMultilevel"/>
    <w:tmpl w:val="A072DC02"/>
    <w:lvl w:ilvl="0" w:tplc="016619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767B5B"/>
    <w:multiLevelType w:val="hybridMultilevel"/>
    <w:tmpl w:val="4510F77E"/>
    <w:lvl w:ilvl="0" w:tplc="07080DC0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FAD13BF"/>
    <w:multiLevelType w:val="hybridMultilevel"/>
    <w:tmpl w:val="6824B8B6"/>
    <w:lvl w:ilvl="0" w:tplc="168E8DE4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5A6E3A"/>
    <w:multiLevelType w:val="hybridMultilevel"/>
    <w:tmpl w:val="0B925216"/>
    <w:lvl w:ilvl="0" w:tplc="FD7067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99219A9"/>
    <w:multiLevelType w:val="hybridMultilevel"/>
    <w:tmpl w:val="172E8D8A"/>
    <w:lvl w:ilvl="0" w:tplc="7A30EECE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3"/>
  </w:num>
  <w:num w:numId="10">
    <w:abstractNumId w:val="0"/>
  </w:num>
  <w:num w:numId="11">
    <w:abstractNumId w:val="13"/>
  </w:num>
  <w:num w:numId="12">
    <w:abstractNumId w:val="8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20"/>
  <w:characterSpacingControl w:val="doNotCompress"/>
  <w:compat/>
  <w:rsids>
    <w:rsidRoot w:val="0019673C"/>
    <w:rsid w:val="0019673C"/>
    <w:rsid w:val="001D5728"/>
    <w:rsid w:val="0025305C"/>
    <w:rsid w:val="00277A11"/>
    <w:rsid w:val="002A7C82"/>
    <w:rsid w:val="00357BE3"/>
    <w:rsid w:val="0036633F"/>
    <w:rsid w:val="0039467B"/>
    <w:rsid w:val="00514B58"/>
    <w:rsid w:val="005430D4"/>
    <w:rsid w:val="006B1664"/>
    <w:rsid w:val="00733432"/>
    <w:rsid w:val="007F0B05"/>
    <w:rsid w:val="00853199"/>
    <w:rsid w:val="008F1618"/>
    <w:rsid w:val="00AF3F96"/>
    <w:rsid w:val="00B0082F"/>
    <w:rsid w:val="00B1072F"/>
    <w:rsid w:val="00C47DB4"/>
    <w:rsid w:val="00CD0047"/>
    <w:rsid w:val="00F37C5B"/>
    <w:rsid w:val="00F83FA2"/>
    <w:rsid w:val="00FB4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5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vietduc</cp:lastModifiedBy>
  <cp:revision>17</cp:revision>
  <dcterms:created xsi:type="dcterms:W3CDTF">2019-09-21T14:15:00Z</dcterms:created>
  <dcterms:modified xsi:type="dcterms:W3CDTF">2019-11-19T06:10:00Z</dcterms:modified>
</cp:coreProperties>
</file>